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:rsidR="002A18FB" w:rsidRDefault="002E33D4" w:rsidP="002A18FB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6228B3">
        <w:rPr>
          <w:b/>
          <w:sz w:val="24"/>
          <w:szCs w:val="24"/>
        </w:rPr>
        <w:t>комплексному</w:t>
      </w:r>
      <w:r w:rsidR="006228B3" w:rsidRPr="006228B3">
        <w:rPr>
          <w:b/>
          <w:sz w:val="24"/>
          <w:szCs w:val="24"/>
        </w:rPr>
        <w:t xml:space="preserve"> страхованию гражданской ответственности владельцев транспортных средств</w:t>
      </w:r>
      <w:r w:rsidR="002A18FB">
        <w:rPr>
          <w:b/>
          <w:sz w:val="24"/>
          <w:szCs w:val="24"/>
        </w:rPr>
        <w:t xml:space="preserve"> (ОСАГО+ДСАГО)</w:t>
      </w:r>
      <w:r w:rsidR="006228B3" w:rsidRPr="006228B3">
        <w:rPr>
          <w:b/>
          <w:sz w:val="24"/>
          <w:szCs w:val="24"/>
        </w:rPr>
        <w:t xml:space="preserve"> </w:t>
      </w:r>
    </w:p>
    <w:p w:rsidR="002E33D4" w:rsidRPr="005C03C7" w:rsidRDefault="00E82F9A" w:rsidP="002A18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r w:rsidR="00F63D70">
        <w:rPr>
          <w:b/>
          <w:sz w:val="24"/>
          <w:szCs w:val="24"/>
        </w:rPr>
        <w:t>Россети Центр</w:t>
      </w:r>
      <w:r w:rsidR="003F021E" w:rsidRPr="003F021E">
        <w:rPr>
          <w:b/>
          <w:sz w:val="24"/>
          <w:szCs w:val="24"/>
        </w:rPr>
        <w:t>»</w:t>
      </w:r>
      <w:r w:rsidR="002E33D4" w:rsidRPr="00F63D70">
        <w:rPr>
          <w:b/>
          <w:sz w:val="24"/>
          <w:szCs w:val="24"/>
        </w:rPr>
        <w:t>(</w:t>
      </w:r>
      <w:r w:rsidR="003F021E" w:rsidRPr="00F63D70">
        <w:rPr>
          <w:b/>
          <w:sz w:val="24"/>
          <w:szCs w:val="24"/>
        </w:rPr>
        <w:t>конкурс в электронной форме</w:t>
      </w:r>
      <w:r w:rsidR="002E33D4" w:rsidRPr="00F63D70">
        <w:rPr>
          <w:b/>
          <w:sz w:val="24"/>
          <w:szCs w:val="24"/>
        </w:rPr>
        <w:t>)</w:t>
      </w:r>
      <w:r w:rsidR="002E33D4" w:rsidRPr="005C03C7">
        <w:rPr>
          <w:b/>
          <w:sz w:val="24"/>
          <w:szCs w:val="24"/>
        </w:rPr>
        <w:t xml:space="preserve"> </w:t>
      </w:r>
      <w:r w:rsidR="002E33D4" w:rsidRPr="005C03C7">
        <w:rPr>
          <w:b/>
          <w:sz w:val="24"/>
          <w:szCs w:val="24"/>
        </w:rPr>
        <w:br/>
      </w:r>
    </w:p>
    <w:tbl>
      <w:tblPr>
        <w:tblW w:w="102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7011"/>
      </w:tblGrid>
      <w:tr w:rsidR="002E33D4" w:rsidRPr="004C6DA0" w:rsidTr="00233147">
        <w:trPr>
          <w:trHeight w:val="302"/>
          <w:jc w:val="center"/>
        </w:trPr>
        <w:tc>
          <w:tcPr>
            <w:tcW w:w="560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№</w:t>
            </w:r>
          </w:p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663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11" w:type="dxa"/>
            <w:vAlign w:val="center"/>
          </w:tcPr>
          <w:p w:rsidR="002E33D4" w:rsidRPr="004C6DA0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2"/>
                <w:szCs w:val="22"/>
              </w:rPr>
            </w:pPr>
            <w:r w:rsidRPr="004C6DA0">
              <w:rPr>
                <w:b/>
                <w:sz w:val="22"/>
                <w:szCs w:val="22"/>
              </w:rPr>
              <w:t>Текст пояснений</w:t>
            </w:r>
          </w:p>
        </w:tc>
      </w:tr>
      <w:tr w:rsidR="002E33D4" w:rsidRPr="004C6DA0" w:rsidTr="00233147">
        <w:trPr>
          <w:jc w:val="center"/>
        </w:trPr>
        <w:tc>
          <w:tcPr>
            <w:tcW w:w="560" w:type="dxa"/>
          </w:tcPr>
          <w:p w:rsidR="002E33D4" w:rsidRPr="004C6DA0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1</w:t>
            </w:r>
          </w:p>
        </w:tc>
        <w:tc>
          <w:tcPr>
            <w:tcW w:w="2663" w:type="dxa"/>
          </w:tcPr>
          <w:p w:rsidR="002E33D4" w:rsidRPr="004C6DA0" w:rsidRDefault="003D3428" w:rsidP="003D3428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7011" w:type="dxa"/>
          </w:tcPr>
          <w:p w:rsidR="002E33D4" w:rsidRPr="00B02271" w:rsidRDefault="001E4B04" w:rsidP="00E21AC5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B02271">
              <w:rPr>
                <w:sz w:val="22"/>
                <w:szCs w:val="22"/>
                <w:lang w:eastAsia="en-US"/>
              </w:rPr>
              <w:t xml:space="preserve">Конкурс в электронной форме на право заключения договора </w:t>
            </w:r>
            <w:r w:rsidR="006228B3" w:rsidRPr="00B02271">
              <w:rPr>
                <w:sz w:val="22"/>
                <w:szCs w:val="22"/>
                <w:lang w:eastAsia="en-US"/>
              </w:rPr>
              <w:t>комплексного страхования гражданской ответственности владельцев транспортных средств</w:t>
            </w:r>
            <w:r w:rsidR="00C42CD0">
              <w:rPr>
                <w:sz w:val="22"/>
                <w:szCs w:val="22"/>
                <w:lang w:eastAsia="en-US"/>
              </w:rPr>
              <w:t xml:space="preserve"> (ОСАГО + ДСАГО)</w:t>
            </w:r>
            <w:r w:rsidR="00E82F9A" w:rsidRPr="00B02271">
              <w:rPr>
                <w:sz w:val="22"/>
                <w:szCs w:val="22"/>
                <w:lang w:eastAsia="en-US"/>
              </w:rPr>
              <w:t xml:space="preserve"> </w:t>
            </w:r>
            <w:r w:rsidRPr="00B02271">
              <w:rPr>
                <w:sz w:val="22"/>
                <w:szCs w:val="22"/>
                <w:lang w:eastAsia="en-US"/>
              </w:rPr>
              <w:t>для нужд ПАО «</w:t>
            </w:r>
            <w:r w:rsidR="00B02271">
              <w:rPr>
                <w:sz w:val="22"/>
                <w:szCs w:val="22"/>
                <w:lang w:eastAsia="en-US"/>
              </w:rPr>
              <w:t>Россети Центр</w:t>
            </w:r>
            <w:r w:rsidRPr="00B02271">
              <w:rPr>
                <w:sz w:val="22"/>
                <w:szCs w:val="22"/>
                <w:lang w:eastAsia="en-US"/>
              </w:rPr>
              <w:t>»</w:t>
            </w:r>
            <w:r w:rsidR="00B01EC1" w:rsidRPr="00B02271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4C6DA0" w:rsidTr="00233147">
        <w:trPr>
          <w:trHeight w:val="600"/>
          <w:jc w:val="center"/>
        </w:trPr>
        <w:tc>
          <w:tcPr>
            <w:tcW w:w="560" w:type="dxa"/>
          </w:tcPr>
          <w:p w:rsidR="002E33D4" w:rsidRPr="004C6DA0" w:rsidRDefault="002E33D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2</w:t>
            </w:r>
          </w:p>
        </w:tc>
        <w:tc>
          <w:tcPr>
            <w:tcW w:w="2663" w:type="dxa"/>
          </w:tcPr>
          <w:p w:rsidR="002E33D4" w:rsidRPr="004C6DA0" w:rsidRDefault="001E4B04" w:rsidP="001E4B04">
            <w:pPr>
              <w:jc w:val="both"/>
              <w:outlineLvl w:val="0"/>
              <w:rPr>
                <w:sz w:val="22"/>
                <w:szCs w:val="22"/>
                <w:lang w:eastAsia="en-US"/>
              </w:rPr>
            </w:pPr>
            <w:r w:rsidRPr="004C6DA0">
              <w:rPr>
                <w:sz w:val="22"/>
                <w:szCs w:val="22"/>
                <w:lang w:eastAsia="en-US"/>
              </w:rPr>
              <w:t xml:space="preserve">Территория страхования </w:t>
            </w:r>
          </w:p>
        </w:tc>
        <w:tc>
          <w:tcPr>
            <w:tcW w:w="7011" w:type="dxa"/>
          </w:tcPr>
          <w:p w:rsidR="002E33D4" w:rsidRPr="004C6DA0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4C6DA0" w:rsidTr="00233147">
        <w:trPr>
          <w:trHeight w:val="695"/>
          <w:jc w:val="center"/>
        </w:trPr>
        <w:tc>
          <w:tcPr>
            <w:tcW w:w="560" w:type="dxa"/>
          </w:tcPr>
          <w:p w:rsidR="002E33D4" w:rsidRPr="004C6DA0" w:rsidRDefault="00FE2DAF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3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Порядок формирования цены Договора</w:t>
            </w:r>
          </w:p>
        </w:tc>
        <w:tc>
          <w:tcPr>
            <w:tcW w:w="7011" w:type="dxa"/>
          </w:tcPr>
          <w:p w:rsidR="002E33D4" w:rsidRPr="004C6DA0" w:rsidRDefault="002E33D4" w:rsidP="00121B49">
            <w:pPr>
              <w:jc w:val="both"/>
              <w:outlineLvl w:val="0"/>
              <w:rPr>
                <w:rFonts w:eastAsia="Calibri"/>
                <w:sz w:val="22"/>
                <w:szCs w:val="22"/>
              </w:rPr>
            </w:pPr>
            <w:r w:rsidRPr="004C6DA0">
              <w:rPr>
                <w:sz w:val="22"/>
                <w:szCs w:val="22"/>
                <w:lang w:eastAsia="en-US"/>
              </w:rPr>
              <w:t xml:space="preserve">Начальная (максимальная) цена договора для целей проведения </w:t>
            </w:r>
            <w:r w:rsidR="00A06192" w:rsidRPr="004C6DA0">
              <w:rPr>
                <w:sz w:val="22"/>
                <w:szCs w:val="22"/>
                <w:lang w:eastAsia="en-US"/>
              </w:rPr>
              <w:t>конкурса</w:t>
            </w:r>
            <w:r w:rsidRPr="004C6DA0">
              <w:rPr>
                <w:sz w:val="22"/>
                <w:szCs w:val="22"/>
                <w:lang w:eastAsia="en-US"/>
              </w:rPr>
              <w:t xml:space="preserve"> </w:t>
            </w:r>
            <w:r w:rsidR="001E4B04" w:rsidRPr="004C6DA0">
              <w:rPr>
                <w:sz w:val="22"/>
                <w:szCs w:val="22"/>
                <w:lang w:eastAsia="en-US"/>
              </w:rPr>
              <w:t xml:space="preserve">в электронной форме </w:t>
            </w:r>
            <w:r w:rsidRPr="004C6DA0">
              <w:rPr>
                <w:sz w:val="22"/>
                <w:szCs w:val="22"/>
                <w:lang w:eastAsia="en-US"/>
              </w:rPr>
              <w:t>установлена Заказчиком в рублях</w:t>
            </w:r>
            <w:r w:rsidR="001E4B04" w:rsidRPr="004C6DA0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E33D4" w:rsidRPr="004C6DA0" w:rsidTr="00233147">
        <w:trPr>
          <w:trHeight w:val="553"/>
          <w:jc w:val="center"/>
        </w:trPr>
        <w:tc>
          <w:tcPr>
            <w:tcW w:w="560" w:type="dxa"/>
          </w:tcPr>
          <w:p w:rsidR="002E33D4" w:rsidRPr="004C6DA0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7011" w:type="dxa"/>
          </w:tcPr>
          <w:p w:rsidR="002E33D4" w:rsidRPr="004C6DA0" w:rsidRDefault="004C6DA0" w:rsidP="00C55CE6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Комплексное страхование гражданской ответственности владельцев транспортных средств</w:t>
            </w:r>
            <w:r w:rsidR="00C15399">
              <w:rPr>
                <w:sz w:val="22"/>
                <w:szCs w:val="22"/>
              </w:rPr>
              <w:t xml:space="preserve"> (ОСАГО + ДСАГО).</w:t>
            </w:r>
          </w:p>
        </w:tc>
      </w:tr>
      <w:tr w:rsidR="002E33D4" w:rsidRPr="004C6DA0" w:rsidTr="00233147">
        <w:trPr>
          <w:jc w:val="center"/>
        </w:trPr>
        <w:tc>
          <w:tcPr>
            <w:tcW w:w="560" w:type="dxa"/>
          </w:tcPr>
          <w:p w:rsidR="002E33D4" w:rsidRPr="004C6DA0" w:rsidRDefault="001E4B04" w:rsidP="005F5092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5.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7011" w:type="dxa"/>
            <w:vAlign w:val="center"/>
          </w:tcPr>
          <w:p w:rsidR="002E33D4" w:rsidRPr="004C6DA0" w:rsidRDefault="000C65CA" w:rsidP="00F30A62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65CA">
              <w:rPr>
                <w:rFonts w:ascii="Times New Roman" w:hAnsi="Times New Roman" w:cs="Times New Roman"/>
                <w:sz w:val="22"/>
                <w:szCs w:val="22"/>
              </w:rPr>
              <w:t xml:space="preserve">21 635 436,69 </w:t>
            </w:r>
            <w:r w:rsidR="00747829" w:rsidRPr="00747829">
              <w:rPr>
                <w:rFonts w:ascii="Times New Roman" w:hAnsi="Times New Roman" w:cs="Times New Roman"/>
                <w:sz w:val="22"/>
                <w:szCs w:val="22"/>
              </w:rPr>
              <w:t xml:space="preserve">(Двадцать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один миллион шестьсот тридцать пять тысяч четыреста тридцать шесть)</w:t>
            </w:r>
            <w:r w:rsidR="00747829">
              <w:rPr>
                <w:rFonts w:ascii="Times New Roman" w:hAnsi="Times New Roman" w:cs="Times New Roman"/>
                <w:sz w:val="22"/>
                <w:szCs w:val="22"/>
              </w:rPr>
              <w:t xml:space="preserve"> рублей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69</w:t>
            </w:r>
            <w:r w:rsidR="00F30A62" w:rsidRPr="004C6DA0">
              <w:rPr>
                <w:rFonts w:ascii="Times New Roman" w:hAnsi="Times New Roman" w:cs="Times New Roman"/>
                <w:sz w:val="22"/>
                <w:szCs w:val="22"/>
              </w:rPr>
              <w:t xml:space="preserve"> копеек, НДС не облагается.</w:t>
            </w:r>
          </w:p>
          <w:p w:rsidR="004C6DA0" w:rsidRPr="004C6DA0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C6DA0">
              <w:rPr>
                <w:rFonts w:ascii="Times New Roman" w:hAnsi="Times New Roman" w:cs="Times New Roman"/>
                <w:sz w:val="22"/>
                <w:szCs w:val="22"/>
              </w:rPr>
              <w:t>Начальная (максимальная) цена договора для целей проведения конкурса в электронной форме установлена Заказчиком в рублях.</w:t>
            </w:r>
          </w:p>
          <w:p w:rsidR="004C6DA0" w:rsidRPr="004C6DA0" w:rsidRDefault="004C6DA0" w:rsidP="004C6DA0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C6DA0">
              <w:rPr>
                <w:rFonts w:ascii="Times New Roman" w:hAnsi="Times New Roman" w:cs="Times New Roman"/>
                <w:sz w:val="22"/>
                <w:szCs w:val="22"/>
              </w:rPr>
              <w:t>Страхование осуществляется на условиях, определенных Федеральным законом от 25.04.2002 № 40-ФЗ «Об обязательном страховании гражданской ответственности владельцев транспортных средств».</w:t>
            </w:r>
          </w:p>
        </w:tc>
      </w:tr>
      <w:tr w:rsidR="002E33D4" w:rsidRPr="004C6DA0" w:rsidTr="00D12CFC">
        <w:trPr>
          <w:trHeight w:val="393"/>
          <w:jc w:val="center"/>
        </w:trPr>
        <w:tc>
          <w:tcPr>
            <w:tcW w:w="560" w:type="dxa"/>
          </w:tcPr>
          <w:p w:rsidR="002E33D4" w:rsidRPr="004C6DA0" w:rsidRDefault="001E4B04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6.</w:t>
            </w:r>
          </w:p>
        </w:tc>
        <w:tc>
          <w:tcPr>
            <w:tcW w:w="2663" w:type="dxa"/>
          </w:tcPr>
          <w:p w:rsidR="002E33D4" w:rsidRPr="004C6DA0" w:rsidRDefault="00762067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С</w:t>
            </w:r>
            <w:r w:rsidR="002E33D4" w:rsidRPr="004C6DA0">
              <w:rPr>
                <w:sz w:val="22"/>
                <w:szCs w:val="22"/>
              </w:rPr>
              <w:t>роки оказания услуг</w:t>
            </w:r>
          </w:p>
        </w:tc>
        <w:tc>
          <w:tcPr>
            <w:tcW w:w="7011" w:type="dxa"/>
          </w:tcPr>
          <w:p w:rsidR="00762067" w:rsidRPr="004C6DA0" w:rsidRDefault="00B62F06" w:rsidP="00F30A62">
            <w:pPr>
              <w:tabs>
                <w:tab w:val="left" w:pos="567"/>
                <w:tab w:val="left" w:pos="1418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С «</w:t>
            </w:r>
            <w:r w:rsidR="008A5814">
              <w:rPr>
                <w:sz w:val="22"/>
                <w:szCs w:val="22"/>
              </w:rPr>
              <w:t>01</w:t>
            </w:r>
            <w:r w:rsidRPr="004C6DA0">
              <w:rPr>
                <w:sz w:val="22"/>
                <w:szCs w:val="22"/>
              </w:rPr>
              <w:t xml:space="preserve">» </w:t>
            </w:r>
            <w:r w:rsidR="008A5814">
              <w:rPr>
                <w:sz w:val="22"/>
                <w:szCs w:val="22"/>
              </w:rPr>
              <w:t>апреля</w:t>
            </w:r>
            <w:r w:rsidRPr="004C6DA0">
              <w:rPr>
                <w:sz w:val="22"/>
                <w:szCs w:val="22"/>
              </w:rPr>
              <w:t xml:space="preserve"> 20</w:t>
            </w:r>
            <w:r w:rsidR="00322C09">
              <w:rPr>
                <w:sz w:val="22"/>
                <w:szCs w:val="22"/>
              </w:rPr>
              <w:t>23</w:t>
            </w:r>
            <w:r w:rsidRPr="004C6DA0">
              <w:rPr>
                <w:sz w:val="22"/>
                <w:szCs w:val="22"/>
              </w:rPr>
              <w:t xml:space="preserve"> г. по </w:t>
            </w:r>
            <w:r w:rsidR="008A5814">
              <w:rPr>
                <w:sz w:val="22"/>
                <w:szCs w:val="22"/>
              </w:rPr>
              <w:t>«31» марта</w:t>
            </w:r>
            <w:r w:rsidR="004C6DA0" w:rsidRPr="004C6DA0">
              <w:rPr>
                <w:sz w:val="22"/>
                <w:szCs w:val="22"/>
              </w:rPr>
              <w:t xml:space="preserve"> </w:t>
            </w:r>
            <w:r w:rsidRPr="004C6DA0">
              <w:rPr>
                <w:sz w:val="22"/>
                <w:szCs w:val="22"/>
              </w:rPr>
              <w:t>20</w:t>
            </w:r>
            <w:r w:rsidR="00322C09">
              <w:rPr>
                <w:sz w:val="22"/>
                <w:szCs w:val="22"/>
              </w:rPr>
              <w:t>24</w:t>
            </w:r>
            <w:r w:rsidRPr="004C6DA0">
              <w:rPr>
                <w:sz w:val="22"/>
                <w:szCs w:val="22"/>
              </w:rPr>
              <w:t xml:space="preserve"> г.</w:t>
            </w:r>
          </w:p>
        </w:tc>
      </w:tr>
      <w:tr w:rsidR="00077685" w:rsidRPr="004C6DA0" w:rsidTr="00FB0D6C">
        <w:trPr>
          <w:trHeight w:val="3107"/>
          <w:jc w:val="center"/>
        </w:trPr>
        <w:tc>
          <w:tcPr>
            <w:tcW w:w="560" w:type="dxa"/>
          </w:tcPr>
          <w:p w:rsidR="00077685" w:rsidRPr="004C6DA0" w:rsidRDefault="0007768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</w:t>
            </w:r>
          </w:p>
        </w:tc>
        <w:tc>
          <w:tcPr>
            <w:tcW w:w="2663" w:type="dxa"/>
          </w:tcPr>
          <w:p w:rsidR="00077685" w:rsidRPr="004C6DA0" w:rsidRDefault="00077685" w:rsidP="00F614B9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Основные требования к предмету закупки</w:t>
            </w:r>
          </w:p>
        </w:tc>
        <w:tc>
          <w:tcPr>
            <w:tcW w:w="7011" w:type="dxa"/>
          </w:tcPr>
          <w:p w:rsidR="00077685" w:rsidRPr="004C6DA0" w:rsidRDefault="00077685" w:rsidP="00C55CE6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7.1. Страхователь: ПАО «</w:t>
            </w:r>
            <w:r w:rsidR="001D1035">
              <w:rPr>
                <w:sz w:val="22"/>
                <w:szCs w:val="22"/>
              </w:rPr>
              <w:t>Россети Центр</w:t>
            </w:r>
            <w:r w:rsidRPr="004C6DA0">
              <w:rPr>
                <w:sz w:val="22"/>
                <w:szCs w:val="22"/>
              </w:rPr>
              <w:t>».</w:t>
            </w:r>
          </w:p>
          <w:p w:rsidR="00F30A62" w:rsidRPr="004C6DA0" w:rsidRDefault="00077685" w:rsidP="00077685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7.2. </w:t>
            </w:r>
            <w:r w:rsidR="00F30A62" w:rsidRPr="00566F2D">
              <w:rPr>
                <w:sz w:val="22"/>
                <w:szCs w:val="22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 (приложение № ___ к закупочной документации).</w:t>
            </w:r>
          </w:p>
          <w:p w:rsidR="00F30A62" w:rsidRPr="004C6DA0" w:rsidRDefault="00F30A62" w:rsidP="00077685">
            <w:pPr>
              <w:jc w:val="both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 xml:space="preserve">7.3. </w:t>
            </w:r>
            <w:r w:rsidR="004C6DA0" w:rsidRPr="004C6DA0">
              <w:rPr>
                <w:sz w:val="22"/>
                <w:szCs w:val="22"/>
              </w:rPr>
              <w:t>ОСАГО: страховая сумма, в пределах которой Страховщик обязуется при наступлении каждого страхового случая (независимо от их числа в течение срока действия настоящего Договора) возместить потерпевшим причиненный вред, устанавливается Федеральным законом от 25.04.2002 №40-ФЗ «Об обязательном страховании гражданской ответственности владельцев транспортных средств»</w:t>
            </w:r>
          </w:p>
          <w:p w:rsidR="004C6DA0" w:rsidRPr="004C6DA0" w:rsidRDefault="004C6DA0" w:rsidP="00FB0D6C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7.4. ДСАГО: с</w:t>
            </w:r>
            <w:r w:rsidR="00F30A62" w:rsidRPr="004C6DA0">
              <w:rPr>
                <w:sz w:val="22"/>
                <w:szCs w:val="22"/>
              </w:rPr>
              <w:t>траховые суммы на каждое автотранспортное средство</w:t>
            </w:r>
            <w:r w:rsidR="000A59AB">
              <w:rPr>
                <w:sz w:val="22"/>
                <w:szCs w:val="22"/>
              </w:rPr>
              <w:t xml:space="preserve"> установлены в размере 1 000 000 (Один миллион) рублей 00 копеек и </w:t>
            </w:r>
            <w:r w:rsidR="00F30A62" w:rsidRPr="004C6DA0">
              <w:rPr>
                <w:sz w:val="22"/>
                <w:szCs w:val="22"/>
              </w:rPr>
              <w:t xml:space="preserve"> представлены в приложении 1 к настоящему техническому заданию.</w:t>
            </w:r>
          </w:p>
        </w:tc>
      </w:tr>
      <w:tr w:rsidR="000A2A14" w:rsidRPr="004C6DA0" w:rsidTr="004C6DA0">
        <w:trPr>
          <w:trHeight w:val="699"/>
          <w:jc w:val="center"/>
        </w:trPr>
        <w:tc>
          <w:tcPr>
            <w:tcW w:w="560" w:type="dxa"/>
          </w:tcPr>
          <w:p w:rsidR="002E33D4" w:rsidRPr="004C6DA0" w:rsidRDefault="001D77F5" w:rsidP="00C01E1E">
            <w:pPr>
              <w:jc w:val="center"/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8.</w:t>
            </w:r>
          </w:p>
        </w:tc>
        <w:tc>
          <w:tcPr>
            <w:tcW w:w="2663" w:type="dxa"/>
          </w:tcPr>
          <w:p w:rsidR="002E33D4" w:rsidRPr="004C6DA0" w:rsidRDefault="002E33D4" w:rsidP="005F5092">
            <w:pPr>
              <w:outlineLvl w:val="0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Условия оплаты услуг (форма, сроки, порядок)</w:t>
            </w:r>
          </w:p>
        </w:tc>
        <w:tc>
          <w:tcPr>
            <w:tcW w:w="7011" w:type="dxa"/>
          </w:tcPr>
          <w:p w:rsidR="00026ADD" w:rsidRPr="004C6DA0" w:rsidRDefault="00283621" w:rsidP="00026ADD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  <w:r w:rsidR="00E2285A" w:rsidRPr="004C6DA0">
              <w:rPr>
                <w:sz w:val="22"/>
                <w:szCs w:val="22"/>
              </w:rPr>
              <w:t xml:space="preserve">. </w:t>
            </w:r>
            <w:r w:rsidR="00026ADD" w:rsidRPr="004C6DA0">
              <w:rPr>
                <w:sz w:val="22"/>
                <w:szCs w:val="22"/>
              </w:rPr>
              <w:t>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</w:t>
            </w:r>
            <w:r>
              <w:rPr>
                <w:sz w:val="22"/>
                <w:szCs w:val="22"/>
              </w:rPr>
              <w:t>) страхового (-ых) полиса (-</w:t>
            </w:r>
            <w:proofErr w:type="spellStart"/>
            <w:r>
              <w:rPr>
                <w:sz w:val="22"/>
                <w:szCs w:val="22"/>
              </w:rPr>
              <w:t>ов</w:t>
            </w:r>
            <w:proofErr w:type="spellEnd"/>
            <w:r>
              <w:rPr>
                <w:sz w:val="22"/>
                <w:szCs w:val="22"/>
              </w:rPr>
              <w:t>).</w:t>
            </w:r>
          </w:p>
          <w:p w:rsidR="00026ADD" w:rsidRPr="004C6DA0" w:rsidRDefault="00CC0348" w:rsidP="00026ADD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8</w:t>
            </w:r>
            <w:r w:rsidR="00283621">
              <w:rPr>
                <w:sz w:val="22"/>
                <w:szCs w:val="22"/>
              </w:rPr>
              <w:t>.2</w:t>
            </w:r>
            <w:r w:rsidR="00026ADD" w:rsidRPr="004C6DA0">
              <w:rPr>
                <w:sz w:val="22"/>
                <w:szCs w:val="22"/>
              </w:rPr>
              <w:t>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:rsidR="000647B0" w:rsidRPr="004C6DA0" w:rsidRDefault="00CC0348" w:rsidP="005A42CB">
            <w:pPr>
              <w:tabs>
                <w:tab w:val="left" w:pos="9355"/>
              </w:tabs>
              <w:jc w:val="both"/>
              <w:rPr>
                <w:sz w:val="22"/>
                <w:szCs w:val="22"/>
              </w:rPr>
            </w:pPr>
            <w:r w:rsidRPr="004C6DA0">
              <w:rPr>
                <w:sz w:val="22"/>
                <w:szCs w:val="22"/>
              </w:rPr>
              <w:t>8</w:t>
            </w:r>
            <w:r w:rsidR="00283621">
              <w:rPr>
                <w:sz w:val="22"/>
                <w:szCs w:val="22"/>
              </w:rPr>
              <w:t>.3</w:t>
            </w:r>
            <w:r w:rsidR="00026ADD" w:rsidRPr="004C6DA0">
              <w:rPr>
                <w:sz w:val="22"/>
                <w:szCs w:val="22"/>
              </w:rPr>
              <w:t>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</w:t>
            </w:r>
            <w:r w:rsidRPr="004C6DA0"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</w:tbl>
    <w:p w:rsidR="00D9308B" w:rsidRDefault="00D9308B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:rsidR="00566F2D" w:rsidRPr="00566F2D" w:rsidRDefault="00566F2D" w:rsidP="00566F2D">
      <w:pPr>
        <w:pStyle w:val="-3"/>
        <w:tabs>
          <w:tab w:val="clear" w:pos="1418"/>
        </w:tabs>
        <w:rPr>
          <w:szCs w:val="28"/>
        </w:rPr>
      </w:pPr>
      <w:r w:rsidRPr="00566F2D">
        <w:rPr>
          <w:szCs w:val="28"/>
        </w:rPr>
        <w:t>Начальник Управления страховой</w:t>
      </w:r>
    </w:p>
    <w:p w:rsidR="00566F2D" w:rsidRPr="00566F2D" w:rsidRDefault="00566F2D" w:rsidP="00566F2D">
      <w:pPr>
        <w:pStyle w:val="-3"/>
        <w:tabs>
          <w:tab w:val="clear" w:pos="1418"/>
        </w:tabs>
        <w:rPr>
          <w:szCs w:val="28"/>
        </w:rPr>
      </w:pPr>
      <w:r>
        <w:rPr>
          <w:szCs w:val="28"/>
        </w:rPr>
        <w:t>з</w:t>
      </w:r>
      <w:r w:rsidRPr="00566F2D">
        <w:rPr>
          <w:szCs w:val="28"/>
        </w:rPr>
        <w:t>ащиты</w:t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</w:r>
      <w:r w:rsidRPr="00566F2D">
        <w:rPr>
          <w:szCs w:val="28"/>
        </w:rPr>
        <w:tab/>
        <w:t>И.И. Нестерчук</w:t>
      </w:r>
    </w:p>
    <w:sectPr w:rsidR="00566F2D" w:rsidRPr="00566F2D" w:rsidSect="00255E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A6"/>
    <w:rsid w:val="00026ADD"/>
    <w:rsid w:val="00027F11"/>
    <w:rsid w:val="000647B0"/>
    <w:rsid w:val="0006530B"/>
    <w:rsid w:val="000774FA"/>
    <w:rsid w:val="00077685"/>
    <w:rsid w:val="000826F6"/>
    <w:rsid w:val="000A2A14"/>
    <w:rsid w:val="000A44D0"/>
    <w:rsid w:val="000A59AB"/>
    <w:rsid w:val="000C0BF4"/>
    <w:rsid w:val="000C1FFF"/>
    <w:rsid w:val="000C452B"/>
    <w:rsid w:val="000C65CA"/>
    <w:rsid w:val="00101642"/>
    <w:rsid w:val="00121B49"/>
    <w:rsid w:val="0015159D"/>
    <w:rsid w:val="00152CBF"/>
    <w:rsid w:val="00160F9E"/>
    <w:rsid w:val="00164C8A"/>
    <w:rsid w:val="001675B7"/>
    <w:rsid w:val="001775D9"/>
    <w:rsid w:val="0018083F"/>
    <w:rsid w:val="001842BA"/>
    <w:rsid w:val="001914EE"/>
    <w:rsid w:val="0019514E"/>
    <w:rsid w:val="001B12C4"/>
    <w:rsid w:val="001C4B45"/>
    <w:rsid w:val="001D103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3621"/>
    <w:rsid w:val="00284491"/>
    <w:rsid w:val="00287A86"/>
    <w:rsid w:val="0029538D"/>
    <w:rsid w:val="002A18FB"/>
    <w:rsid w:val="002E33D4"/>
    <w:rsid w:val="002E4D64"/>
    <w:rsid w:val="002F725F"/>
    <w:rsid w:val="00302481"/>
    <w:rsid w:val="003119C8"/>
    <w:rsid w:val="00322C09"/>
    <w:rsid w:val="00330AB6"/>
    <w:rsid w:val="0033106D"/>
    <w:rsid w:val="00334C24"/>
    <w:rsid w:val="003444FC"/>
    <w:rsid w:val="00350ECA"/>
    <w:rsid w:val="00352784"/>
    <w:rsid w:val="003545D4"/>
    <w:rsid w:val="0035750D"/>
    <w:rsid w:val="0036594C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A6D"/>
    <w:rsid w:val="004208B5"/>
    <w:rsid w:val="004220CE"/>
    <w:rsid w:val="00431B68"/>
    <w:rsid w:val="004407E0"/>
    <w:rsid w:val="00455F1D"/>
    <w:rsid w:val="00461AD7"/>
    <w:rsid w:val="00475786"/>
    <w:rsid w:val="00476CEC"/>
    <w:rsid w:val="00480F46"/>
    <w:rsid w:val="004827FD"/>
    <w:rsid w:val="004952B2"/>
    <w:rsid w:val="004A0BD0"/>
    <w:rsid w:val="004B4A31"/>
    <w:rsid w:val="004C6DA0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66F2D"/>
    <w:rsid w:val="0058771C"/>
    <w:rsid w:val="0059171A"/>
    <w:rsid w:val="005A42CB"/>
    <w:rsid w:val="005A69E6"/>
    <w:rsid w:val="005B3E20"/>
    <w:rsid w:val="005C03C7"/>
    <w:rsid w:val="005C6104"/>
    <w:rsid w:val="005C741F"/>
    <w:rsid w:val="005E5E5C"/>
    <w:rsid w:val="005F5092"/>
    <w:rsid w:val="006040DC"/>
    <w:rsid w:val="0061069D"/>
    <w:rsid w:val="006135A5"/>
    <w:rsid w:val="00615FF9"/>
    <w:rsid w:val="00620983"/>
    <w:rsid w:val="006228B3"/>
    <w:rsid w:val="00632405"/>
    <w:rsid w:val="00634DA8"/>
    <w:rsid w:val="0065166F"/>
    <w:rsid w:val="00652CB8"/>
    <w:rsid w:val="00661948"/>
    <w:rsid w:val="006668C4"/>
    <w:rsid w:val="00676965"/>
    <w:rsid w:val="006902DA"/>
    <w:rsid w:val="006B2AE0"/>
    <w:rsid w:val="006B3874"/>
    <w:rsid w:val="006D0CC3"/>
    <w:rsid w:val="006D294F"/>
    <w:rsid w:val="006E1B7D"/>
    <w:rsid w:val="00705631"/>
    <w:rsid w:val="00711F00"/>
    <w:rsid w:val="007146E6"/>
    <w:rsid w:val="00715645"/>
    <w:rsid w:val="00747829"/>
    <w:rsid w:val="0075494A"/>
    <w:rsid w:val="00762067"/>
    <w:rsid w:val="007635BA"/>
    <w:rsid w:val="00765371"/>
    <w:rsid w:val="00774B39"/>
    <w:rsid w:val="007867BA"/>
    <w:rsid w:val="007A50BC"/>
    <w:rsid w:val="007C1366"/>
    <w:rsid w:val="007C2CE5"/>
    <w:rsid w:val="007D0519"/>
    <w:rsid w:val="008229AF"/>
    <w:rsid w:val="008436CE"/>
    <w:rsid w:val="00843FE2"/>
    <w:rsid w:val="008461ED"/>
    <w:rsid w:val="00850350"/>
    <w:rsid w:val="008517D8"/>
    <w:rsid w:val="00857053"/>
    <w:rsid w:val="00860EC4"/>
    <w:rsid w:val="00897C7F"/>
    <w:rsid w:val="008A5814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585A"/>
    <w:rsid w:val="00AE2A36"/>
    <w:rsid w:val="00AF16F5"/>
    <w:rsid w:val="00B01EC1"/>
    <w:rsid w:val="00B02271"/>
    <w:rsid w:val="00B076DF"/>
    <w:rsid w:val="00B1192B"/>
    <w:rsid w:val="00B26873"/>
    <w:rsid w:val="00B26E29"/>
    <w:rsid w:val="00B335DC"/>
    <w:rsid w:val="00B410FC"/>
    <w:rsid w:val="00B62F06"/>
    <w:rsid w:val="00BC127E"/>
    <w:rsid w:val="00BC633C"/>
    <w:rsid w:val="00BE00F4"/>
    <w:rsid w:val="00BE3CDB"/>
    <w:rsid w:val="00BE4D9B"/>
    <w:rsid w:val="00BF5CA4"/>
    <w:rsid w:val="00C014AC"/>
    <w:rsid w:val="00C01E1E"/>
    <w:rsid w:val="00C023CF"/>
    <w:rsid w:val="00C1227B"/>
    <w:rsid w:val="00C125B3"/>
    <w:rsid w:val="00C1346F"/>
    <w:rsid w:val="00C1533B"/>
    <w:rsid w:val="00C15399"/>
    <w:rsid w:val="00C24A61"/>
    <w:rsid w:val="00C263B6"/>
    <w:rsid w:val="00C33637"/>
    <w:rsid w:val="00C35578"/>
    <w:rsid w:val="00C42CD0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348"/>
    <w:rsid w:val="00CC15BE"/>
    <w:rsid w:val="00CC6FE7"/>
    <w:rsid w:val="00CD585D"/>
    <w:rsid w:val="00CD698F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D19BF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4649"/>
    <w:rsid w:val="00E4677B"/>
    <w:rsid w:val="00E572F8"/>
    <w:rsid w:val="00E60EEA"/>
    <w:rsid w:val="00E6313F"/>
    <w:rsid w:val="00E72DA0"/>
    <w:rsid w:val="00E82F9A"/>
    <w:rsid w:val="00E84AD7"/>
    <w:rsid w:val="00E86098"/>
    <w:rsid w:val="00E92E69"/>
    <w:rsid w:val="00EB191D"/>
    <w:rsid w:val="00EC3BCC"/>
    <w:rsid w:val="00ED4E86"/>
    <w:rsid w:val="00ED79D7"/>
    <w:rsid w:val="00EE4F59"/>
    <w:rsid w:val="00EF7812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3D70"/>
    <w:rsid w:val="00F6536A"/>
    <w:rsid w:val="00F6571A"/>
    <w:rsid w:val="00F6691E"/>
    <w:rsid w:val="00F732AF"/>
    <w:rsid w:val="00F80138"/>
    <w:rsid w:val="00F9392C"/>
    <w:rsid w:val="00FA153C"/>
    <w:rsid w:val="00FA1CB9"/>
    <w:rsid w:val="00FA4BC8"/>
    <w:rsid w:val="00FB0CF8"/>
    <w:rsid w:val="00FB0D6C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Корнякова Екатерина Владимировна</cp:lastModifiedBy>
  <cp:revision>56</cp:revision>
  <cp:lastPrinted>2013-11-25T04:34:00Z</cp:lastPrinted>
  <dcterms:created xsi:type="dcterms:W3CDTF">2016-10-05T08:07:00Z</dcterms:created>
  <dcterms:modified xsi:type="dcterms:W3CDTF">2022-12-14T09:26:00Z</dcterms:modified>
</cp:coreProperties>
</file>